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1A" w:rsidRDefault="00901E1A" w:rsidP="00901E1A">
      <w:pPr>
        <w:pStyle w:val="Subtitle"/>
      </w:pPr>
    </w:p>
    <w:p w:rsidR="009F3C0C" w:rsidRPr="00901E1A" w:rsidRDefault="00901E1A" w:rsidP="00901E1A">
      <w:pPr>
        <w:pStyle w:val="Subtitle"/>
        <w:rPr>
          <w:b/>
        </w:rPr>
      </w:pPr>
      <w:r w:rsidRPr="00901E1A">
        <w:rPr>
          <w:sz w:val="32"/>
        </w:rPr>
        <w:t>SPONSORPSHIP FORM</w:t>
      </w:r>
      <w:r>
        <w:rPr>
          <w:sz w:val="32"/>
        </w:rPr>
        <w:t xml:space="preserve"> </w:t>
      </w:r>
      <w:r w:rsidR="009F3C0C" w:rsidRPr="00901E1A">
        <w:rPr>
          <w:b/>
        </w:rPr>
        <w:t>The Way of St James- Rev. Michael Preston’s adventure begins in early September</w:t>
      </w:r>
    </w:p>
    <w:p w:rsidR="00EF2235" w:rsidRPr="00EF2235" w:rsidRDefault="00EF2235" w:rsidP="009F3C0C">
      <w:r>
        <w:t xml:space="preserve">Love Me Love Mind </w:t>
      </w:r>
      <w:proofErr w:type="gramStart"/>
      <w:r>
        <w:t>Trustee ,</w:t>
      </w:r>
      <w:proofErr w:type="gramEnd"/>
      <w:r>
        <w:t xml:space="preserve"> </w:t>
      </w:r>
      <w:r w:rsidRPr="00EF2235">
        <w:t>Rev. Michael Preston</w:t>
      </w:r>
      <w:r>
        <w:t xml:space="preserve">, will be walking the 500mile Camino </w:t>
      </w:r>
      <w:r w:rsidRPr="00EF2235">
        <w:t>in September</w:t>
      </w:r>
      <w:r>
        <w:t xml:space="preserve"> </w:t>
      </w:r>
      <w:r w:rsidR="00901E1A">
        <w:t>to raise funds for the charity.</w:t>
      </w:r>
    </w:p>
    <w:p w:rsidR="009F3C0C" w:rsidRDefault="009F3C0C" w:rsidP="009F3C0C">
      <w:r w:rsidRPr="00A259B4">
        <w:t xml:space="preserve">El Camino de Santiago de </w:t>
      </w:r>
      <w:proofErr w:type="spellStart"/>
      <w:r w:rsidRPr="00A259B4">
        <w:t>Compostela</w:t>
      </w:r>
      <w:proofErr w:type="spellEnd"/>
      <w:r w:rsidRPr="00A259B4">
        <w:t xml:space="preserve"> “The Way </w:t>
      </w:r>
      <w:r w:rsidR="002D2085" w:rsidRPr="00A259B4">
        <w:t>of</w:t>
      </w:r>
      <w:r w:rsidRPr="00A259B4">
        <w:t xml:space="preserve"> St James’ has been a Christian pilgrim route for over a thousand years. Michael will be walking the French Route of the Camino over the Pyrenees and across the north of Spain to the Cathedral of Santiago where legend has it that the remains of the Apostle</w:t>
      </w:r>
      <w:r>
        <w:t xml:space="preserve">, St James, are buried.  </w:t>
      </w:r>
    </w:p>
    <w:p w:rsidR="00EF2235" w:rsidRDefault="00EF2235" w:rsidP="00EF2235">
      <w:r>
        <w:t>Michael writes</w:t>
      </w:r>
      <w:proofErr w:type="gramStart"/>
      <w:r>
        <w:t>:</w:t>
      </w:r>
      <w:proofErr w:type="gramEnd"/>
      <w:r>
        <w:br/>
        <w:t xml:space="preserve">I first became interested in Santiago de </w:t>
      </w:r>
      <w:proofErr w:type="spellStart"/>
      <w:r>
        <w:t>Compestela</w:t>
      </w:r>
      <w:proofErr w:type="spellEnd"/>
      <w:r>
        <w:t xml:space="preserve"> when I heard about the "</w:t>
      </w:r>
      <w:proofErr w:type="spellStart"/>
      <w:r>
        <w:t>Botafumeiro</w:t>
      </w:r>
      <w:proofErr w:type="spellEnd"/>
      <w:r>
        <w:t>" - the giant incense bowl that swings high right up into the roof of the cathedral. Some say its purpose was to cover the smell of the many unwashed pilgrims who had come to visit the shrine of St James. Seeing the film "The Way" at Epsom Mental Health Week got me interested in the Camino - the pilgrim path to Santiago. When I retired I really enjoyed doing a long walk from Epsom to Folkestone and from that grew the idea that I might walk the Camino. 500 miles is a long way for an OAP but I am encouraged that many others have managed it before me.</w:t>
      </w:r>
    </w:p>
    <w:p w:rsidR="009F3C0C" w:rsidRDefault="009F3C0C" w:rsidP="009F3C0C">
      <w:r>
        <w:t xml:space="preserve">Michael </w:t>
      </w:r>
      <w:r w:rsidRPr="00A259B4">
        <w:t xml:space="preserve">will begin in </w:t>
      </w:r>
      <w:r>
        <w:t xml:space="preserve">early </w:t>
      </w:r>
      <w:r w:rsidRPr="00A259B4">
        <w:t>September and hopes, God willing, to take about 6 weeks for the 500 mile walk.</w:t>
      </w:r>
    </w:p>
    <w:p w:rsidR="009F3C0C" w:rsidRDefault="009F3C0C" w:rsidP="009F3C0C">
      <w:r>
        <w:t>If you are interested in sponsoring Michael on this huge challenge please follow the link below or send in your donation using the form below.</w:t>
      </w:r>
    </w:p>
    <w:p w:rsidR="00702C4C" w:rsidRPr="004C593E" w:rsidRDefault="00901E1A" w:rsidP="00702C4C">
      <w:pPr>
        <w:rPr>
          <w:rFonts w:ascii="Verdana" w:hAnsi="Verdana"/>
          <w:b/>
          <w:sz w:val="20"/>
          <w:szCs w:val="20"/>
        </w:rPr>
      </w:pPr>
      <w:r>
        <w:rPr>
          <w:rFonts w:ascii="Verdana" w:hAnsi="Verdana"/>
          <w:b/>
          <w:sz w:val="20"/>
          <w:szCs w:val="20"/>
        </w:rPr>
        <w:t>PLEASE SPONSOR MICHAEL PRESTON’S CHARITY WALK 2015 IN AID OF LOVE ME – LOVE MY MIND</w:t>
      </w:r>
    </w:p>
    <w:p w:rsidR="00702C4C" w:rsidRPr="00901E1A" w:rsidRDefault="00702C4C" w:rsidP="00702C4C">
      <w:pPr>
        <w:rPr>
          <w:rFonts w:ascii="Verdana" w:hAnsi="Verdana"/>
          <w:sz w:val="18"/>
          <w:szCs w:val="20"/>
        </w:rPr>
      </w:pPr>
      <w:r w:rsidRPr="00901E1A">
        <w:rPr>
          <w:rFonts w:ascii="Verdana" w:hAnsi="Verdana"/>
          <w:sz w:val="18"/>
          <w:szCs w:val="20"/>
        </w:rPr>
        <w:t>If</w:t>
      </w:r>
      <w:r w:rsidR="00901E1A" w:rsidRPr="00901E1A">
        <w:rPr>
          <w:rFonts w:ascii="Verdana" w:hAnsi="Verdana"/>
          <w:sz w:val="18"/>
          <w:szCs w:val="20"/>
        </w:rPr>
        <w:t xml:space="preserve"> </w:t>
      </w:r>
      <w:r w:rsidRPr="00901E1A">
        <w:rPr>
          <w:rFonts w:ascii="Verdana" w:hAnsi="Verdana"/>
          <w:sz w:val="18"/>
          <w:szCs w:val="20"/>
        </w:rPr>
        <w:t>I have ticked the box headed ‘Gift Aid? √’, I confirm</w:t>
      </w:r>
      <w:r w:rsidR="00901E1A" w:rsidRPr="00901E1A">
        <w:rPr>
          <w:rFonts w:ascii="Verdana" w:hAnsi="Verdana"/>
          <w:sz w:val="18"/>
          <w:szCs w:val="20"/>
        </w:rPr>
        <w:t xml:space="preserve"> </w:t>
      </w:r>
      <w:r w:rsidRPr="00901E1A">
        <w:rPr>
          <w:rFonts w:ascii="Verdana" w:hAnsi="Verdana"/>
          <w:sz w:val="18"/>
          <w:szCs w:val="20"/>
        </w:rPr>
        <w:t>that</w:t>
      </w:r>
      <w:r w:rsidR="00901E1A" w:rsidRPr="00901E1A">
        <w:rPr>
          <w:rFonts w:ascii="Verdana" w:hAnsi="Verdana"/>
          <w:sz w:val="18"/>
          <w:szCs w:val="20"/>
        </w:rPr>
        <w:t xml:space="preserve"> </w:t>
      </w:r>
      <w:r w:rsidRPr="00901E1A">
        <w:rPr>
          <w:rFonts w:ascii="Verdana" w:hAnsi="Verdana"/>
          <w:sz w:val="18"/>
          <w:szCs w:val="20"/>
        </w:rPr>
        <w:t>I am a UK Income or Capital</w:t>
      </w:r>
      <w:r w:rsidR="00901E1A" w:rsidRPr="00901E1A">
        <w:rPr>
          <w:rFonts w:ascii="Verdana" w:hAnsi="Verdana"/>
          <w:sz w:val="18"/>
          <w:szCs w:val="20"/>
        </w:rPr>
        <w:t xml:space="preserve"> </w:t>
      </w:r>
      <w:r w:rsidRPr="00901E1A">
        <w:rPr>
          <w:rFonts w:ascii="Verdana" w:hAnsi="Verdana"/>
          <w:sz w:val="18"/>
          <w:szCs w:val="20"/>
        </w:rPr>
        <w:t>Gains</w:t>
      </w:r>
      <w:r w:rsidR="00901E1A" w:rsidRPr="00901E1A">
        <w:rPr>
          <w:rFonts w:ascii="Verdana" w:hAnsi="Verdana"/>
          <w:sz w:val="18"/>
          <w:szCs w:val="20"/>
        </w:rPr>
        <w:t xml:space="preserve"> </w:t>
      </w:r>
      <w:r w:rsidRPr="00901E1A">
        <w:rPr>
          <w:rFonts w:ascii="Verdana" w:hAnsi="Verdana"/>
          <w:sz w:val="18"/>
          <w:szCs w:val="20"/>
        </w:rPr>
        <w:t>taxpayer. I have read this</w:t>
      </w:r>
      <w:r w:rsidR="00901E1A" w:rsidRPr="00901E1A">
        <w:rPr>
          <w:rFonts w:ascii="Verdana" w:hAnsi="Verdana"/>
          <w:sz w:val="18"/>
          <w:szCs w:val="20"/>
        </w:rPr>
        <w:t xml:space="preserve"> </w:t>
      </w:r>
      <w:r w:rsidRPr="00901E1A">
        <w:rPr>
          <w:rFonts w:ascii="Verdana" w:hAnsi="Verdana"/>
          <w:sz w:val="18"/>
          <w:szCs w:val="20"/>
        </w:rPr>
        <w:t>statement and want the charity Love Me Love My Mind to reclaim tax on the donation detailed below, given on the date shown. I understand that I must pay an amount of Income Tax and/or Capital Gains Tax in the tax year at least equal to the amount of tax that all the charities I donate to, will reclaim on my gifts for that tax year. I understand that other taxes such as VAT and Council Tax do not qualify. I understand the charity will reclaim 25p of tax on every £1 that I have given.</w:t>
      </w:r>
      <w:r w:rsidR="00901E1A" w:rsidRPr="00901E1A">
        <w:rPr>
          <w:rFonts w:ascii="Verdana" w:hAnsi="Verdana"/>
          <w:sz w:val="18"/>
          <w:szCs w:val="20"/>
        </w:rPr>
        <w:t xml:space="preserve"> </w:t>
      </w:r>
      <w:r w:rsidRPr="00901E1A">
        <w:rPr>
          <w:rFonts w:ascii="Verdana" w:hAnsi="Verdana"/>
          <w:b/>
          <w:sz w:val="18"/>
          <w:szCs w:val="20"/>
        </w:rPr>
        <w:t>Remember: Full name +Home address + Postcode + √</w:t>
      </w:r>
      <w:r w:rsidRPr="00901E1A">
        <w:rPr>
          <w:rFonts w:ascii="Verdana" w:hAnsi="Verdana"/>
          <w:sz w:val="18"/>
          <w:szCs w:val="20"/>
        </w:rPr>
        <w:t xml:space="preserve"> = Gift Aid</w:t>
      </w:r>
    </w:p>
    <w:p w:rsidR="00702C4C" w:rsidRDefault="00702C4C" w:rsidP="00702C4C">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546"/>
        <w:gridCol w:w="1223"/>
        <w:gridCol w:w="1073"/>
        <w:gridCol w:w="717"/>
        <w:gridCol w:w="834"/>
        <w:gridCol w:w="801"/>
      </w:tblGrid>
      <w:tr w:rsidR="00702C4C" w:rsidRPr="00594E93" w:rsidTr="00901E1A">
        <w:tc>
          <w:tcPr>
            <w:tcW w:w="1488" w:type="dxa"/>
          </w:tcPr>
          <w:p w:rsidR="00702C4C" w:rsidRPr="00594E93" w:rsidRDefault="00702C4C" w:rsidP="00197DA6">
            <w:pPr>
              <w:spacing w:line="100" w:lineRule="exact"/>
              <w:rPr>
                <w:rFonts w:ascii="Arial" w:hAnsi="Arial" w:cs="Arial"/>
                <w:color w:val="000080"/>
                <w:sz w:val="20"/>
                <w:szCs w:val="20"/>
              </w:rPr>
            </w:pPr>
          </w:p>
          <w:p w:rsidR="00702C4C" w:rsidRPr="00816449" w:rsidRDefault="00702C4C" w:rsidP="00197DA6">
            <w:pPr>
              <w:rPr>
                <w:rFonts w:ascii="Arial" w:hAnsi="Arial" w:cs="Arial"/>
                <w:b/>
                <w:color w:val="000080"/>
              </w:rPr>
            </w:pPr>
            <w:r w:rsidRPr="00816449">
              <w:rPr>
                <w:rFonts w:ascii="Arial" w:hAnsi="Arial" w:cs="Arial"/>
                <w:b/>
                <w:color w:val="000080"/>
              </w:rPr>
              <w:t>Full name</w:t>
            </w:r>
          </w:p>
          <w:p w:rsidR="00702C4C" w:rsidRPr="00594E93" w:rsidRDefault="00702C4C" w:rsidP="00197DA6">
            <w:pPr>
              <w:rPr>
                <w:rFonts w:ascii="Verdana" w:hAnsi="Verdana"/>
                <w:color w:val="000080"/>
                <w:sz w:val="20"/>
                <w:szCs w:val="20"/>
              </w:rPr>
            </w:pPr>
            <w:r w:rsidRPr="00594E93">
              <w:rPr>
                <w:rFonts w:ascii="Arial Narrow" w:hAnsi="Arial Narrow"/>
                <w:color w:val="000080"/>
                <w:sz w:val="20"/>
                <w:szCs w:val="20"/>
              </w:rPr>
              <w:t>First name and surname</w:t>
            </w:r>
          </w:p>
        </w:tc>
        <w:tc>
          <w:tcPr>
            <w:tcW w:w="4546" w:type="dxa"/>
          </w:tcPr>
          <w:p w:rsidR="00702C4C" w:rsidRPr="00594E93" w:rsidRDefault="00702C4C" w:rsidP="00197DA6">
            <w:pPr>
              <w:spacing w:line="100" w:lineRule="exact"/>
              <w:rPr>
                <w:rFonts w:ascii="Verdana" w:hAnsi="Verdana"/>
                <w:color w:val="000080"/>
                <w:sz w:val="20"/>
                <w:szCs w:val="20"/>
              </w:rPr>
            </w:pPr>
          </w:p>
          <w:p w:rsidR="00702C4C" w:rsidRPr="00816449" w:rsidRDefault="00702C4C" w:rsidP="00197DA6">
            <w:pPr>
              <w:rPr>
                <w:rFonts w:ascii="Arial" w:hAnsi="Arial" w:cs="Arial"/>
                <w:b/>
                <w:color w:val="000080"/>
              </w:rPr>
            </w:pPr>
            <w:r w:rsidRPr="00816449">
              <w:rPr>
                <w:rFonts w:ascii="Arial" w:hAnsi="Arial" w:cs="Arial"/>
                <w:b/>
                <w:color w:val="000080"/>
              </w:rPr>
              <w:t>Home address</w:t>
            </w:r>
          </w:p>
          <w:p w:rsidR="00702C4C" w:rsidRPr="00594E93" w:rsidRDefault="00702C4C" w:rsidP="00197DA6">
            <w:pPr>
              <w:rPr>
                <w:rFonts w:ascii="Arial Narrow" w:hAnsi="Arial Narrow"/>
                <w:color w:val="000080"/>
                <w:sz w:val="20"/>
                <w:szCs w:val="20"/>
              </w:rPr>
            </w:pPr>
            <w:r w:rsidRPr="00594E93">
              <w:rPr>
                <w:rFonts w:ascii="Arial Narrow" w:hAnsi="Arial Narrow"/>
                <w:color w:val="000080"/>
                <w:sz w:val="20"/>
                <w:szCs w:val="20"/>
              </w:rPr>
              <w:t>Not your work address (this is essential for Gift Aid)</w:t>
            </w:r>
          </w:p>
        </w:tc>
        <w:tc>
          <w:tcPr>
            <w:tcW w:w="1223" w:type="dxa"/>
          </w:tcPr>
          <w:p w:rsidR="00702C4C" w:rsidRPr="00816449" w:rsidRDefault="00702C4C" w:rsidP="00197DA6">
            <w:pPr>
              <w:spacing w:line="100" w:lineRule="exact"/>
              <w:rPr>
                <w:rFonts w:ascii="Arial" w:hAnsi="Arial" w:cs="Arial"/>
                <w:color w:val="000080"/>
              </w:rPr>
            </w:pPr>
          </w:p>
          <w:p w:rsidR="00702C4C" w:rsidRPr="00816449" w:rsidRDefault="00702C4C" w:rsidP="00197DA6">
            <w:pPr>
              <w:rPr>
                <w:rFonts w:ascii="Arial" w:hAnsi="Arial" w:cs="Arial"/>
                <w:b/>
                <w:color w:val="000080"/>
              </w:rPr>
            </w:pPr>
            <w:r w:rsidRPr="00816449">
              <w:rPr>
                <w:rFonts w:ascii="Arial" w:hAnsi="Arial" w:cs="Arial"/>
                <w:b/>
                <w:color w:val="000080"/>
              </w:rPr>
              <w:t>Postcode</w:t>
            </w:r>
          </w:p>
        </w:tc>
        <w:tc>
          <w:tcPr>
            <w:tcW w:w="1073" w:type="dxa"/>
          </w:tcPr>
          <w:p w:rsidR="00702C4C" w:rsidRPr="00816449" w:rsidRDefault="00702C4C" w:rsidP="00197DA6">
            <w:pPr>
              <w:spacing w:line="100" w:lineRule="exact"/>
              <w:rPr>
                <w:rFonts w:ascii="Arial" w:hAnsi="Arial" w:cs="Arial"/>
                <w:color w:val="000080"/>
              </w:rPr>
            </w:pPr>
          </w:p>
          <w:p w:rsidR="00702C4C" w:rsidRPr="00816449" w:rsidRDefault="00702C4C" w:rsidP="00197DA6">
            <w:pPr>
              <w:rPr>
                <w:rFonts w:ascii="Arial" w:hAnsi="Arial" w:cs="Arial"/>
                <w:b/>
                <w:color w:val="000080"/>
              </w:rPr>
            </w:pPr>
            <w:r w:rsidRPr="00816449">
              <w:rPr>
                <w:rFonts w:ascii="Arial" w:hAnsi="Arial" w:cs="Arial"/>
                <w:b/>
                <w:color w:val="000080"/>
              </w:rPr>
              <w:t>Amount</w:t>
            </w:r>
          </w:p>
          <w:p w:rsidR="00702C4C" w:rsidRPr="00816449" w:rsidRDefault="00702C4C" w:rsidP="00197DA6">
            <w:pPr>
              <w:rPr>
                <w:rFonts w:ascii="Arial" w:hAnsi="Arial" w:cs="Arial"/>
                <w:color w:val="000080"/>
              </w:rPr>
            </w:pPr>
            <w:r w:rsidRPr="00816449">
              <w:rPr>
                <w:rFonts w:ascii="Arial" w:hAnsi="Arial" w:cs="Arial"/>
                <w:color w:val="000080"/>
              </w:rPr>
              <w:t>£</w:t>
            </w:r>
          </w:p>
        </w:tc>
        <w:tc>
          <w:tcPr>
            <w:tcW w:w="717" w:type="dxa"/>
          </w:tcPr>
          <w:p w:rsidR="00702C4C" w:rsidRPr="00816449" w:rsidRDefault="00702C4C" w:rsidP="00197DA6">
            <w:pPr>
              <w:spacing w:line="100" w:lineRule="exact"/>
              <w:rPr>
                <w:rFonts w:ascii="Arial" w:hAnsi="Arial" w:cs="Arial"/>
                <w:b/>
                <w:color w:val="000080"/>
              </w:rPr>
            </w:pPr>
          </w:p>
          <w:p w:rsidR="00702C4C" w:rsidRPr="00816449" w:rsidRDefault="00702C4C" w:rsidP="00197DA6">
            <w:pPr>
              <w:rPr>
                <w:rFonts w:ascii="Arial" w:hAnsi="Arial" w:cs="Arial"/>
                <w:b/>
                <w:color w:val="000080"/>
              </w:rPr>
            </w:pPr>
            <w:r w:rsidRPr="00816449">
              <w:rPr>
                <w:rFonts w:ascii="Arial" w:hAnsi="Arial" w:cs="Arial"/>
                <w:b/>
                <w:color w:val="000080"/>
              </w:rPr>
              <w:t xml:space="preserve">Date </w:t>
            </w:r>
          </w:p>
          <w:p w:rsidR="00702C4C" w:rsidRPr="00816449" w:rsidRDefault="00702C4C" w:rsidP="00197DA6">
            <w:pPr>
              <w:rPr>
                <w:rFonts w:ascii="Arial" w:hAnsi="Arial" w:cs="Arial"/>
                <w:color w:val="000080"/>
              </w:rPr>
            </w:pPr>
            <w:r w:rsidRPr="00816449">
              <w:rPr>
                <w:rFonts w:ascii="Arial" w:hAnsi="Arial" w:cs="Arial"/>
                <w:b/>
                <w:color w:val="000080"/>
              </w:rPr>
              <w:t>Paid</w:t>
            </w:r>
          </w:p>
        </w:tc>
        <w:tc>
          <w:tcPr>
            <w:tcW w:w="834" w:type="dxa"/>
          </w:tcPr>
          <w:p w:rsidR="00702C4C" w:rsidRPr="00816449" w:rsidRDefault="00702C4C" w:rsidP="00197DA6">
            <w:pPr>
              <w:spacing w:line="100" w:lineRule="exact"/>
              <w:rPr>
                <w:rFonts w:ascii="Arial" w:hAnsi="Arial" w:cs="Arial"/>
                <w:color w:val="000080"/>
              </w:rPr>
            </w:pPr>
          </w:p>
          <w:p w:rsidR="00702C4C" w:rsidRPr="00816449" w:rsidRDefault="00702C4C" w:rsidP="00197DA6">
            <w:pPr>
              <w:jc w:val="right"/>
              <w:rPr>
                <w:rFonts w:ascii="Arial" w:hAnsi="Arial" w:cs="Arial"/>
                <w:b/>
                <w:color w:val="000080"/>
              </w:rPr>
            </w:pPr>
            <w:r w:rsidRPr="00816449">
              <w:rPr>
                <w:rFonts w:ascii="Arial" w:hAnsi="Arial" w:cs="Arial"/>
                <w:b/>
                <w:color w:val="000080"/>
              </w:rPr>
              <w:t xml:space="preserve">Gift </w:t>
            </w:r>
          </w:p>
          <w:p w:rsidR="00702C4C" w:rsidRPr="00816449" w:rsidRDefault="00702C4C" w:rsidP="00197DA6">
            <w:pPr>
              <w:jc w:val="right"/>
              <w:rPr>
                <w:rFonts w:ascii="Arial" w:hAnsi="Arial" w:cs="Arial"/>
                <w:b/>
                <w:color w:val="000080"/>
              </w:rPr>
            </w:pPr>
            <w:r w:rsidRPr="00816449">
              <w:rPr>
                <w:rFonts w:ascii="Arial" w:hAnsi="Arial" w:cs="Arial"/>
                <w:b/>
                <w:color w:val="000080"/>
              </w:rPr>
              <w:t>Aid?</w:t>
            </w:r>
          </w:p>
          <w:p w:rsidR="00702C4C" w:rsidRPr="00816449" w:rsidRDefault="00702C4C" w:rsidP="00197DA6">
            <w:pPr>
              <w:rPr>
                <w:rFonts w:ascii="Arial" w:hAnsi="Arial" w:cs="Arial"/>
                <w:color w:val="000080"/>
              </w:rPr>
            </w:pPr>
            <w:r w:rsidRPr="00816449">
              <w:rPr>
                <w:rFonts w:ascii="Arial" w:hAnsi="Arial" w:cs="Arial"/>
                <w:noProof/>
                <w:color w:val="000080"/>
                <w:lang w:eastAsia="en-GB"/>
              </w:rPr>
              <w:drawing>
                <wp:anchor distT="0" distB="0" distL="114300" distR="114300" simplePos="0" relativeHeight="251658240" behindDoc="1" locked="0" layoutInCell="1" allowOverlap="1">
                  <wp:simplePos x="0" y="0"/>
                  <wp:positionH relativeFrom="column">
                    <wp:posOffset>230505</wp:posOffset>
                  </wp:positionH>
                  <wp:positionV relativeFrom="paragraph">
                    <wp:posOffset>3810</wp:posOffset>
                  </wp:positionV>
                  <wp:extent cx="208280" cy="219075"/>
                  <wp:effectExtent l="0" t="0" r="1270" b="9525"/>
                  <wp:wrapNone/>
                  <wp:docPr id="3" name="Picture 3" descr="MCj04347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4713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80" cy="219075"/>
                          </a:xfrm>
                          <a:prstGeom prst="rect">
                            <a:avLst/>
                          </a:prstGeom>
                          <a:noFill/>
                          <a:ln>
                            <a:noFill/>
                          </a:ln>
                        </pic:spPr>
                      </pic:pic>
                    </a:graphicData>
                  </a:graphic>
                </wp:anchor>
              </w:drawing>
            </w:r>
          </w:p>
        </w:tc>
        <w:tc>
          <w:tcPr>
            <w:tcW w:w="801" w:type="dxa"/>
          </w:tcPr>
          <w:p w:rsidR="00702C4C" w:rsidRPr="00594E93" w:rsidRDefault="00702C4C" w:rsidP="00197DA6">
            <w:pPr>
              <w:tabs>
                <w:tab w:val="num" w:pos="567"/>
              </w:tabs>
              <w:spacing w:line="240" w:lineRule="exact"/>
              <w:ind w:left="142"/>
              <w:rPr>
                <w:rFonts w:ascii="Verdana" w:hAnsi="Verdana"/>
                <w:sz w:val="20"/>
                <w:szCs w:val="20"/>
              </w:rPr>
            </w:pPr>
          </w:p>
        </w:tc>
      </w:tr>
      <w:tr w:rsidR="00702C4C" w:rsidRPr="00594E93" w:rsidTr="00901E1A">
        <w:tc>
          <w:tcPr>
            <w:tcW w:w="1488" w:type="dxa"/>
          </w:tcPr>
          <w:p w:rsidR="00702C4C" w:rsidRDefault="00702C4C" w:rsidP="00197DA6">
            <w:pPr>
              <w:rPr>
                <w:rFonts w:ascii="Verdana" w:hAnsi="Verdana"/>
                <w:sz w:val="20"/>
                <w:szCs w:val="20"/>
              </w:rPr>
            </w:pPr>
          </w:p>
          <w:p w:rsidR="00702C4C" w:rsidRPr="00594E93" w:rsidRDefault="00702C4C" w:rsidP="00197DA6">
            <w:pPr>
              <w:rPr>
                <w:rFonts w:ascii="Verdana" w:hAnsi="Verdana"/>
                <w:sz w:val="20"/>
                <w:szCs w:val="20"/>
              </w:rPr>
            </w:pPr>
          </w:p>
        </w:tc>
        <w:tc>
          <w:tcPr>
            <w:tcW w:w="4546" w:type="dxa"/>
          </w:tcPr>
          <w:p w:rsidR="00702C4C" w:rsidRPr="00594E93" w:rsidRDefault="00702C4C" w:rsidP="00197DA6">
            <w:pPr>
              <w:rPr>
                <w:rFonts w:ascii="Verdana" w:hAnsi="Verdana"/>
                <w:sz w:val="20"/>
                <w:szCs w:val="20"/>
              </w:rPr>
            </w:pPr>
          </w:p>
        </w:tc>
        <w:tc>
          <w:tcPr>
            <w:tcW w:w="1223" w:type="dxa"/>
          </w:tcPr>
          <w:p w:rsidR="00702C4C" w:rsidRPr="00594E93" w:rsidRDefault="00702C4C" w:rsidP="00197DA6">
            <w:pPr>
              <w:rPr>
                <w:rFonts w:ascii="Verdana" w:hAnsi="Verdana"/>
                <w:sz w:val="20"/>
                <w:szCs w:val="20"/>
              </w:rPr>
            </w:pPr>
          </w:p>
        </w:tc>
        <w:tc>
          <w:tcPr>
            <w:tcW w:w="1073" w:type="dxa"/>
          </w:tcPr>
          <w:p w:rsidR="00702C4C" w:rsidRPr="00594E93" w:rsidRDefault="00702C4C" w:rsidP="00197DA6">
            <w:pPr>
              <w:rPr>
                <w:rFonts w:ascii="Verdana" w:hAnsi="Verdana"/>
                <w:sz w:val="20"/>
                <w:szCs w:val="20"/>
              </w:rPr>
            </w:pPr>
          </w:p>
        </w:tc>
        <w:tc>
          <w:tcPr>
            <w:tcW w:w="717" w:type="dxa"/>
          </w:tcPr>
          <w:p w:rsidR="00702C4C" w:rsidRPr="00594E93" w:rsidRDefault="00702C4C" w:rsidP="00197DA6">
            <w:pPr>
              <w:rPr>
                <w:rFonts w:ascii="Verdana" w:hAnsi="Verdana"/>
                <w:sz w:val="20"/>
                <w:szCs w:val="20"/>
              </w:rPr>
            </w:pPr>
          </w:p>
        </w:tc>
        <w:tc>
          <w:tcPr>
            <w:tcW w:w="834" w:type="dxa"/>
          </w:tcPr>
          <w:p w:rsidR="00702C4C" w:rsidRPr="00594E93" w:rsidRDefault="00702C4C" w:rsidP="00197DA6">
            <w:pPr>
              <w:rPr>
                <w:rFonts w:ascii="Verdana" w:hAnsi="Verdana"/>
                <w:sz w:val="20"/>
                <w:szCs w:val="20"/>
              </w:rPr>
            </w:pPr>
          </w:p>
        </w:tc>
        <w:tc>
          <w:tcPr>
            <w:tcW w:w="801" w:type="dxa"/>
          </w:tcPr>
          <w:p w:rsidR="00702C4C" w:rsidRPr="00594E93" w:rsidRDefault="00702C4C" w:rsidP="00197DA6">
            <w:pPr>
              <w:rPr>
                <w:rFonts w:ascii="Verdana" w:hAnsi="Verdana"/>
                <w:sz w:val="20"/>
                <w:szCs w:val="20"/>
              </w:rPr>
            </w:pPr>
          </w:p>
        </w:tc>
      </w:tr>
      <w:tr w:rsidR="00702C4C" w:rsidRPr="00594E93" w:rsidTr="00901E1A">
        <w:tc>
          <w:tcPr>
            <w:tcW w:w="1488" w:type="dxa"/>
          </w:tcPr>
          <w:p w:rsidR="00702C4C" w:rsidRDefault="00702C4C" w:rsidP="00197DA6">
            <w:pPr>
              <w:rPr>
                <w:rFonts w:ascii="Verdana" w:hAnsi="Verdana"/>
                <w:sz w:val="20"/>
                <w:szCs w:val="20"/>
              </w:rPr>
            </w:pPr>
          </w:p>
          <w:p w:rsidR="00702C4C" w:rsidRPr="00594E93" w:rsidRDefault="00702C4C" w:rsidP="00197DA6">
            <w:pPr>
              <w:rPr>
                <w:rFonts w:ascii="Verdana" w:hAnsi="Verdana"/>
                <w:sz w:val="20"/>
                <w:szCs w:val="20"/>
              </w:rPr>
            </w:pPr>
          </w:p>
        </w:tc>
        <w:tc>
          <w:tcPr>
            <w:tcW w:w="4546" w:type="dxa"/>
          </w:tcPr>
          <w:p w:rsidR="00702C4C" w:rsidRPr="00594E93" w:rsidRDefault="00702C4C" w:rsidP="00197DA6">
            <w:pPr>
              <w:rPr>
                <w:rFonts w:ascii="Verdana" w:hAnsi="Verdana"/>
                <w:sz w:val="20"/>
                <w:szCs w:val="20"/>
              </w:rPr>
            </w:pPr>
          </w:p>
        </w:tc>
        <w:tc>
          <w:tcPr>
            <w:tcW w:w="1223" w:type="dxa"/>
          </w:tcPr>
          <w:p w:rsidR="00702C4C" w:rsidRPr="00594E93" w:rsidRDefault="00702C4C" w:rsidP="00197DA6">
            <w:pPr>
              <w:rPr>
                <w:rFonts w:ascii="Verdana" w:hAnsi="Verdana"/>
                <w:sz w:val="20"/>
                <w:szCs w:val="20"/>
              </w:rPr>
            </w:pPr>
          </w:p>
        </w:tc>
        <w:tc>
          <w:tcPr>
            <w:tcW w:w="1073" w:type="dxa"/>
          </w:tcPr>
          <w:p w:rsidR="00702C4C" w:rsidRPr="00594E93" w:rsidRDefault="00702C4C" w:rsidP="00197DA6">
            <w:pPr>
              <w:rPr>
                <w:rFonts w:ascii="Verdana" w:hAnsi="Verdana"/>
                <w:sz w:val="20"/>
                <w:szCs w:val="20"/>
              </w:rPr>
            </w:pPr>
          </w:p>
        </w:tc>
        <w:tc>
          <w:tcPr>
            <w:tcW w:w="717" w:type="dxa"/>
          </w:tcPr>
          <w:p w:rsidR="00702C4C" w:rsidRPr="00594E93" w:rsidRDefault="00702C4C" w:rsidP="00197DA6">
            <w:pPr>
              <w:rPr>
                <w:rFonts w:ascii="Verdana" w:hAnsi="Verdana"/>
                <w:sz w:val="20"/>
                <w:szCs w:val="20"/>
              </w:rPr>
            </w:pPr>
          </w:p>
        </w:tc>
        <w:tc>
          <w:tcPr>
            <w:tcW w:w="834" w:type="dxa"/>
          </w:tcPr>
          <w:p w:rsidR="00702C4C" w:rsidRPr="00594E93" w:rsidRDefault="00702C4C" w:rsidP="00197DA6">
            <w:pPr>
              <w:rPr>
                <w:rFonts w:ascii="Verdana" w:hAnsi="Verdana"/>
                <w:sz w:val="20"/>
                <w:szCs w:val="20"/>
              </w:rPr>
            </w:pPr>
          </w:p>
        </w:tc>
        <w:tc>
          <w:tcPr>
            <w:tcW w:w="801" w:type="dxa"/>
          </w:tcPr>
          <w:p w:rsidR="00702C4C" w:rsidRPr="00594E93" w:rsidRDefault="00702C4C" w:rsidP="00197DA6">
            <w:pPr>
              <w:rPr>
                <w:rFonts w:ascii="Verdana" w:hAnsi="Verdana"/>
                <w:sz w:val="20"/>
                <w:szCs w:val="20"/>
              </w:rPr>
            </w:pPr>
          </w:p>
        </w:tc>
      </w:tr>
      <w:tr w:rsidR="00702C4C" w:rsidRPr="00594E93" w:rsidTr="00901E1A">
        <w:tc>
          <w:tcPr>
            <w:tcW w:w="7257" w:type="dxa"/>
            <w:gridSpan w:val="3"/>
            <w:tcBorders>
              <w:right w:val="single" w:sz="12" w:space="0" w:color="auto"/>
            </w:tcBorders>
          </w:tcPr>
          <w:p w:rsidR="00702C4C" w:rsidRPr="00816449" w:rsidRDefault="00702C4C" w:rsidP="00197DA6">
            <w:pPr>
              <w:jc w:val="right"/>
              <w:rPr>
                <w:rFonts w:ascii="Arial" w:hAnsi="Arial" w:cs="Arial"/>
                <w:b/>
              </w:rPr>
            </w:pPr>
            <w:r w:rsidRPr="00816449">
              <w:rPr>
                <w:rFonts w:ascii="Arial" w:hAnsi="Arial" w:cs="Arial"/>
                <w:b/>
              </w:rPr>
              <w:t>TOTAL raised this p</w:t>
            </w:r>
            <w:bookmarkStart w:id="0" w:name="_GoBack"/>
            <w:bookmarkEnd w:id="0"/>
            <w:r w:rsidRPr="00816449">
              <w:rPr>
                <w:rFonts w:ascii="Arial" w:hAnsi="Arial" w:cs="Arial"/>
                <w:b/>
              </w:rPr>
              <w:t>age</w:t>
            </w:r>
          </w:p>
          <w:p w:rsidR="00702C4C" w:rsidRPr="00594E93" w:rsidRDefault="00702C4C" w:rsidP="00197DA6">
            <w:pPr>
              <w:rPr>
                <w:rFonts w:ascii="Verdana" w:hAnsi="Verdana"/>
                <w:sz w:val="20"/>
                <w:szCs w:val="20"/>
              </w:rPr>
            </w:pPr>
          </w:p>
        </w:tc>
        <w:tc>
          <w:tcPr>
            <w:tcW w:w="3425" w:type="dxa"/>
            <w:gridSpan w:val="4"/>
            <w:tcBorders>
              <w:top w:val="single" w:sz="12" w:space="0" w:color="auto"/>
              <w:left w:val="single" w:sz="12" w:space="0" w:color="auto"/>
              <w:bottom w:val="single" w:sz="12" w:space="0" w:color="auto"/>
              <w:right w:val="single" w:sz="12" w:space="0" w:color="auto"/>
            </w:tcBorders>
          </w:tcPr>
          <w:p w:rsidR="00702C4C" w:rsidRPr="00594E93" w:rsidRDefault="00702C4C" w:rsidP="00197DA6">
            <w:pPr>
              <w:rPr>
                <w:rFonts w:ascii="Verdana" w:hAnsi="Verdana"/>
                <w:sz w:val="20"/>
                <w:szCs w:val="20"/>
              </w:rPr>
            </w:pPr>
          </w:p>
        </w:tc>
      </w:tr>
    </w:tbl>
    <w:p w:rsidR="00702C4C" w:rsidRDefault="00702C4C" w:rsidP="00702C4C">
      <w:pPr>
        <w:rPr>
          <w:rFonts w:ascii="Verdana" w:hAnsi="Verdana"/>
          <w:sz w:val="20"/>
          <w:szCs w:val="20"/>
        </w:rPr>
      </w:pPr>
    </w:p>
    <w:sectPr w:rsidR="00702C4C" w:rsidSect="00901E1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51" w:rsidRDefault="00DD5B51" w:rsidP="00702C4C">
      <w:pPr>
        <w:spacing w:after="0" w:line="240" w:lineRule="auto"/>
      </w:pPr>
      <w:r>
        <w:separator/>
      </w:r>
    </w:p>
  </w:endnote>
  <w:endnote w:type="continuationSeparator" w:id="0">
    <w:p w:rsidR="00DD5B51" w:rsidRDefault="00DD5B51" w:rsidP="007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51" w:rsidRDefault="00DD5B51" w:rsidP="00702C4C">
      <w:pPr>
        <w:spacing w:after="0" w:line="240" w:lineRule="auto"/>
      </w:pPr>
      <w:r>
        <w:separator/>
      </w:r>
    </w:p>
  </w:footnote>
  <w:footnote w:type="continuationSeparator" w:id="0">
    <w:p w:rsidR="00DD5B51" w:rsidRDefault="00DD5B51" w:rsidP="00702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4C" w:rsidRDefault="00702C4C" w:rsidP="00702C4C">
    <w:pPr>
      <w:pStyle w:val="Header"/>
    </w:pPr>
    <w:r>
      <w:rPr>
        <w:noProof/>
        <w:lang w:eastAsia="en-GB"/>
      </w:rPr>
      <w:drawing>
        <wp:inline distT="0" distB="0" distL="0" distR="0">
          <wp:extent cx="3657600"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579120"/>
                  </a:xfrm>
                  <a:prstGeom prst="rect">
                    <a:avLst/>
                  </a:prstGeom>
                  <a:noFill/>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B4"/>
    <w:rsid w:val="000D2D69"/>
    <w:rsid w:val="000E7434"/>
    <w:rsid w:val="002D2085"/>
    <w:rsid w:val="006D7900"/>
    <w:rsid w:val="00702C4C"/>
    <w:rsid w:val="008F5773"/>
    <w:rsid w:val="00901E1A"/>
    <w:rsid w:val="009F3C0C"/>
    <w:rsid w:val="00A259B4"/>
    <w:rsid w:val="00AA7F2E"/>
    <w:rsid w:val="00DD5B51"/>
    <w:rsid w:val="00EF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1DF74C-FD5B-45C3-8718-E43282FB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C4C"/>
  </w:style>
  <w:style w:type="paragraph" w:styleId="Footer">
    <w:name w:val="footer"/>
    <w:basedOn w:val="Normal"/>
    <w:link w:val="FooterChar"/>
    <w:uiPriority w:val="99"/>
    <w:unhideWhenUsed/>
    <w:rsid w:val="00702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C4C"/>
  </w:style>
  <w:style w:type="paragraph" w:styleId="BalloonText">
    <w:name w:val="Balloon Text"/>
    <w:basedOn w:val="Normal"/>
    <w:link w:val="BalloonTextChar"/>
    <w:uiPriority w:val="99"/>
    <w:semiHidden/>
    <w:unhideWhenUsed/>
    <w:rsid w:val="00EF2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235"/>
    <w:rPr>
      <w:rFonts w:ascii="Tahoma" w:hAnsi="Tahoma" w:cs="Tahoma"/>
      <w:sz w:val="16"/>
      <w:szCs w:val="16"/>
    </w:rPr>
  </w:style>
  <w:style w:type="paragraph" w:styleId="Subtitle">
    <w:name w:val="Subtitle"/>
    <w:basedOn w:val="Normal"/>
    <w:next w:val="Normal"/>
    <w:link w:val="SubtitleChar"/>
    <w:uiPriority w:val="11"/>
    <w:qFormat/>
    <w:rsid w:val="00901E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1E1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Price</dc:creator>
  <cp:lastModifiedBy>Allen Price</cp:lastModifiedBy>
  <cp:revision>2</cp:revision>
  <dcterms:created xsi:type="dcterms:W3CDTF">2015-07-10T18:38:00Z</dcterms:created>
  <dcterms:modified xsi:type="dcterms:W3CDTF">2015-07-10T18:38:00Z</dcterms:modified>
</cp:coreProperties>
</file>